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2A" w:rsidRDefault="004C3942" w:rsidP="0007072A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bookmarkStart w:id="0" w:name="_GoBack"/>
      <w:bookmarkEnd w:id="0"/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PROTOKÓŁ  NR 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1</w:t>
      </w:r>
      <w:r w:rsidR="00B66C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7</w:t>
      </w:r>
      <w:r w:rsidR="00832CD2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/2</w:t>
      </w:r>
      <w:r w:rsidR="00AE34D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3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Z  POSIEDZENIA KOMISJI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ETYKI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RADY  M. ST. WARSZAWY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="00095826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z dnia </w:t>
      </w:r>
      <w:r w:rsidR="00B66C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16</w:t>
      </w:r>
      <w:r w:rsidR="00B511B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</w:t>
      </w:r>
      <w:r w:rsidR="00B66C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maja </w:t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20</w:t>
      </w:r>
      <w:r w:rsidR="00095826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</w:t>
      </w:r>
      <w:r w:rsidR="00AE34D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3</w:t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r.</w:t>
      </w:r>
      <w:r w:rsidR="006D0520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i 27 czerwca 2023 r.</w:t>
      </w:r>
    </w:p>
    <w:p w:rsidR="004C3942" w:rsidRPr="0007072A" w:rsidRDefault="004C3942" w:rsidP="003A5FA7">
      <w:pPr>
        <w:rPr>
          <w:rFonts w:eastAsia="Times New Roman" w:cstheme="minorHAnsi"/>
          <w:b/>
          <w:lang w:eastAsia="pl-PL"/>
        </w:rPr>
      </w:pPr>
      <w:r w:rsidRPr="0007072A">
        <w:t>W posiedzeniu udział wzięli członkowie Komisji:</w:t>
      </w:r>
    </w:p>
    <w:p w:rsidR="004C3942" w:rsidRPr="009D6F6E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Joanna Wiśniewska-Najgebauer –</w:t>
      </w:r>
      <w:r w:rsidR="0009582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Przewodn</w:t>
      </w:r>
      <w:r w:rsidR="00095826">
        <w:rPr>
          <w:rFonts w:eastAsia="Times New Roman" w:cstheme="minorHAnsi"/>
          <w:lang w:eastAsia="pl-PL"/>
        </w:rPr>
        <w:t>icząc</w:t>
      </w:r>
      <w:r>
        <w:rPr>
          <w:rFonts w:eastAsia="Times New Roman" w:cstheme="minorHAnsi"/>
          <w:lang w:eastAsia="pl-PL"/>
        </w:rPr>
        <w:t xml:space="preserve">a </w:t>
      </w:r>
      <w:r w:rsidR="00095826">
        <w:rPr>
          <w:rFonts w:eastAsia="Times New Roman" w:cstheme="minorHAnsi"/>
          <w:lang w:eastAsia="pl-PL"/>
        </w:rPr>
        <w:t>Komisji</w:t>
      </w:r>
    </w:p>
    <w:p w:rsidR="008227F3" w:rsidRDefault="008227F3" w:rsidP="008227F3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Jacek Cieślikowski –</w:t>
      </w:r>
      <w:r w:rsidRPr="008227F3">
        <w:rPr>
          <w:rFonts w:eastAsia="Times New Roman" w:cstheme="minorHAnsi"/>
          <w:lang w:eastAsia="pl-PL"/>
        </w:rPr>
        <w:t xml:space="preserve"> Wiceprzewodniczący Komisji</w:t>
      </w:r>
    </w:p>
    <w:p w:rsidR="00B66C7C" w:rsidRPr="008227F3" w:rsidRDefault="00B66C7C" w:rsidP="008227F3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Anna Nehrebecka-Byczewska</w:t>
      </w:r>
    </w:p>
    <w:p w:rsidR="004C3942" w:rsidRPr="00B73560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Cezary Jurkiewicz</w:t>
      </w:r>
      <w:r w:rsidR="00297991" w:rsidRPr="00B73560">
        <w:rPr>
          <w:rFonts w:eastAsia="Times New Roman" w:cstheme="minorHAnsi"/>
          <w:lang w:eastAsia="pl-PL"/>
        </w:rPr>
        <w:t xml:space="preserve"> </w:t>
      </w:r>
    </w:p>
    <w:p w:rsidR="004C3942" w:rsidRPr="009D6F6E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Gabriela Szustek</w:t>
      </w:r>
      <w:r w:rsidR="004C3942" w:rsidRPr="009D6F6E">
        <w:rPr>
          <w:rFonts w:eastAsia="Times New Roman" w:cstheme="minorHAnsi"/>
          <w:lang w:eastAsia="pl-PL"/>
        </w:rPr>
        <w:t xml:space="preserve"> </w:t>
      </w:r>
    </w:p>
    <w:p w:rsidR="004C3942" w:rsidRPr="009D6F6E" w:rsidRDefault="004C3942" w:rsidP="003A5FA7">
      <w:pPr>
        <w:spacing w:after="12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>Posiedzenie Komisji otworzył</w:t>
      </w:r>
      <w:r w:rsidR="008227F3">
        <w:rPr>
          <w:rFonts w:eastAsia="Times New Roman" w:cstheme="minorHAnsi"/>
          <w:lang w:eastAsia="pl-PL"/>
        </w:rPr>
        <w:t>a</w:t>
      </w:r>
      <w:r w:rsidR="00A32C06">
        <w:rPr>
          <w:rFonts w:eastAsia="Times New Roman" w:cstheme="minorHAnsi"/>
          <w:lang w:eastAsia="pl-PL"/>
        </w:rPr>
        <w:t xml:space="preserve"> </w:t>
      </w:r>
      <w:r w:rsidR="008227F3">
        <w:rPr>
          <w:rFonts w:eastAsia="Times New Roman" w:cstheme="minorHAnsi"/>
          <w:lang w:eastAsia="pl-PL"/>
        </w:rPr>
        <w:t>Przewo</w:t>
      </w:r>
      <w:r w:rsidR="00095826">
        <w:rPr>
          <w:rFonts w:eastAsia="Times New Roman" w:cstheme="minorHAnsi"/>
          <w:lang w:eastAsia="pl-PL"/>
        </w:rPr>
        <w:t>dnicząc</w:t>
      </w:r>
      <w:r w:rsidR="008227F3">
        <w:rPr>
          <w:rFonts w:eastAsia="Times New Roman" w:cstheme="minorHAnsi"/>
          <w:lang w:eastAsia="pl-PL"/>
        </w:rPr>
        <w:t>a</w:t>
      </w:r>
      <w:r w:rsidR="00297991">
        <w:rPr>
          <w:rFonts w:eastAsia="Times New Roman" w:cstheme="minorHAnsi"/>
          <w:lang w:eastAsia="pl-PL"/>
        </w:rPr>
        <w:t xml:space="preserve"> –</w:t>
      </w:r>
      <w:r w:rsidRPr="009D6F6E">
        <w:rPr>
          <w:rFonts w:eastAsia="Times New Roman" w:cstheme="minorHAnsi"/>
          <w:lang w:eastAsia="pl-PL"/>
        </w:rPr>
        <w:t xml:space="preserve"> </w:t>
      </w:r>
      <w:r w:rsidR="00A32C06">
        <w:rPr>
          <w:rFonts w:eastAsia="Times New Roman" w:cstheme="minorHAnsi"/>
          <w:lang w:eastAsia="pl-PL"/>
        </w:rPr>
        <w:t>Pan</w:t>
      </w:r>
      <w:r w:rsidR="008227F3">
        <w:rPr>
          <w:rFonts w:eastAsia="Times New Roman" w:cstheme="minorHAnsi"/>
          <w:lang w:eastAsia="pl-PL"/>
        </w:rPr>
        <w:t>i Joanna Wiśniewska-Najgebauer</w:t>
      </w:r>
      <w:r w:rsidR="00A32C06">
        <w:rPr>
          <w:rFonts w:eastAsia="Times New Roman" w:cstheme="minorHAnsi"/>
          <w:lang w:eastAsia="pl-PL"/>
        </w:rPr>
        <w:t>.</w:t>
      </w:r>
    </w:p>
    <w:p w:rsidR="004C3942" w:rsidRPr="009D6F6E" w:rsidRDefault="004C3942" w:rsidP="003A5FA7">
      <w:pPr>
        <w:spacing w:after="12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>Powitał</w:t>
      </w:r>
      <w:r w:rsidR="008227F3">
        <w:rPr>
          <w:rFonts w:eastAsia="Times New Roman" w:cstheme="minorHAnsi"/>
          <w:lang w:eastAsia="pl-PL"/>
        </w:rPr>
        <w:t>a</w:t>
      </w:r>
      <w:r w:rsidRPr="009D6F6E">
        <w:rPr>
          <w:rFonts w:eastAsia="Times New Roman" w:cstheme="minorHAnsi"/>
          <w:lang w:eastAsia="pl-PL"/>
        </w:rPr>
        <w:t xml:space="preserve"> wszystkich, a następnie przedstawił</w:t>
      </w:r>
      <w:r w:rsidR="008227F3">
        <w:rPr>
          <w:rFonts w:eastAsia="Times New Roman" w:cstheme="minorHAnsi"/>
          <w:lang w:eastAsia="pl-PL"/>
        </w:rPr>
        <w:t>a</w:t>
      </w:r>
      <w:r w:rsidRPr="009D6F6E">
        <w:rPr>
          <w:rFonts w:eastAsia="Times New Roman" w:cstheme="minorHAnsi"/>
          <w:lang w:eastAsia="pl-PL"/>
        </w:rPr>
        <w:t xml:space="preserve"> następujący porządek obrad:</w:t>
      </w:r>
    </w:p>
    <w:p w:rsidR="00B66C7C" w:rsidRDefault="00B66C7C" w:rsidP="00B66C7C">
      <w:pPr>
        <w:numPr>
          <w:ilvl w:val="0"/>
          <w:numId w:val="12"/>
        </w:numPr>
        <w:spacing w:after="0" w:line="300" w:lineRule="auto"/>
        <w:contextualSpacing/>
        <w:jc w:val="both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porządku obrad. </w:t>
      </w:r>
    </w:p>
    <w:p w:rsidR="00B66C7C" w:rsidRPr="00507A1F" w:rsidRDefault="00B66C7C" w:rsidP="00B66C7C">
      <w:pPr>
        <w:numPr>
          <w:ilvl w:val="0"/>
          <w:numId w:val="12"/>
        </w:numPr>
        <w:spacing w:after="0" w:line="300" w:lineRule="auto"/>
        <w:contextualSpacing/>
        <w:jc w:val="both"/>
        <w:rPr>
          <w:rFonts w:ascii="Calibri" w:hAnsi="Calibri" w:cs="Calibri"/>
        </w:rPr>
      </w:pPr>
      <w:r w:rsidRPr="00507A1F">
        <w:rPr>
          <w:rFonts w:ascii="Calibri" w:hAnsi="Calibri" w:cs="Calibri"/>
        </w:rPr>
        <w:t>Rozpatrzenie wniosku z dn</w:t>
      </w:r>
      <w:r>
        <w:rPr>
          <w:rFonts w:ascii="Calibri" w:hAnsi="Calibri" w:cs="Calibri"/>
        </w:rPr>
        <w:t xml:space="preserve">ia </w:t>
      </w:r>
      <w:r w:rsidRPr="00507A1F">
        <w:rPr>
          <w:rFonts w:ascii="Calibri" w:hAnsi="Calibri" w:cs="Calibri"/>
        </w:rPr>
        <w:t xml:space="preserve">5 stycznia 2023 r. dotyczącego radnego Wiktora Klimiuka. </w:t>
      </w:r>
    </w:p>
    <w:p w:rsidR="00B66C7C" w:rsidRPr="003E5FF4" w:rsidRDefault="00B66C7C" w:rsidP="00B66C7C">
      <w:pPr>
        <w:numPr>
          <w:ilvl w:val="0"/>
          <w:numId w:val="12"/>
        </w:numPr>
        <w:spacing w:after="0" w:line="300" w:lineRule="auto"/>
        <w:jc w:val="both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</w:t>
      </w:r>
      <w:r>
        <w:rPr>
          <w:rFonts w:ascii="Calibri" w:hAnsi="Calibri" w:cs="Calibri"/>
        </w:rPr>
        <w:t>protokołu nr 16 z 22 marca 2023</w:t>
      </w:r>
      <w:r w:rsidRPr="003E5FF4">
        <w:rPr>
          <w:rFonts w:ascii="Calibri" w:hAnsi="Calibri" w:cs="Calibri"/>
        </w:rPr>
        <w:t xml:space="preserve"> r.</w:t>
      </w:r>
    </w:p>
    <w:p w:rsidR="003610D4" w:rsidRPr="003E5FF4" w:rsidRDefault="00B66C7C" w:rsidP="00B66C7C">
      <w:pPr>
        <w:numPr>
          <w:ilvl w:val="0"/>
          <w:numId w:val="12"/>
        </w:numPr>
        <w:spacing w:after="0"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E5FF4">
        <w:rPr>
          <w:rFonts w:ascii="Calibri" w:hAnsi="Calibri" w:cs="Calibri"/>
        </w:rPr>
        <w:t>prawy różne.</w:t>
      </w:r>
      <w:r w:rsidR="008227F3" w:rsidRPr="003E5FF4">
        <w:rPr>
          <w:rFonts w:ascii="Calibri" w:hAnsi="Calibri" w:cs="Calibri"/>
        </w:rPr>
        <w:t xml:space="preserve"> </w:t>
      </w:r>
      <w:r w:rsidR="003610D4" w:rsidRPr="003E5FF4">
        <w:rPr>
          <w:rFonts w:ascii="Calibri" w:hAnsi="Calibri" w:cs="Calibri"/>
        </w:rPr>
        <w:t xml:space="preserve"> </w:t>
      </w:r>
    </w:p>
    <w:p w:rsidR="00C813B2" w:rsidRPr="009D6F6E" w:rsidRDefault="008227F3" w:rsidP="003A5FA7">
      <w:pPr>
        <w:spacing w:before="240" w:after="120" w:line="30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>Przewodni</w:t>
      </w:r>
      <w:r w:rsidR="00095826">
        <w:rPr>
          <w:rFonts w:eastAsia="Times New Roman" w:cstheme="minorHAnsi"/>
          <w:lang w:eastAsia="pl-PL"/>
        </w:rPr>
        <w:t>cząc</w:t>
      </w:r>
      <w:r>
        <w:rPr>
          <w:rFonts w:eastAsia="Times New Roman" w:cstheme="minorHAnsi"/>
          <w:lang w:eastAsia="pl-PL"/>
        </w:rPr>
        <w:t>a</w:t>
      </w:r>
      <w:r w:rsidR="00C813B2" w:rsidRPr="009D6F6E">
        <w:rPr>
          <w:rFonts w:cstheme="minorHAnsi"/>
        </w:rPr>
        <w:t xml:space="preserve"> Komisji zapytał</w:t>
      </w:r>
      <w:r>
        <w:rPr>
          <w:rFonts w:cstheme="minorHAnsi"/>
        </w:rPr>
        <w:t>a</w:t>
      </w:r>
      <w:r w:rsidR="00C813B2" w:rsidRPr="009D6F6E">
        <w:rPr>
          <w:rFonts w:cstheme="minorHAnsi"/>
        </w:rPr>
        <w:t xml:space="preserve">, czy członkowie komisji zgłaszają uwagi do zaproponowanego porządku posiedzenia. Uwag nie zgłoszono. </w:t>
      </w:r>
    </w:p>
    <w:p w:rsidR="00C813B2" w:rsidRPr="009D6F6E" w:rsidRDefault="00C813B2" w:rsidP="003A5FA7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Komisja przyjęła porządek posiedzenia zaproponowany powyżej. </w:t>
      </w:r>
    </w:p>
    <w:p w:rsidR="003D0D74" w:rsidRPr="009D6F6E" w:rsidRDefault="003D0D74" w:rsidP="003A5FA7">
      <w:pPr>
        <w:spacing w:after="120" w:line="30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Ad. 2</w:t>
      </w:r>
    </w:p>
    <w:p w:rsidR="00B511BD" w:rsidRDefault="00B511BD" w:rsidP="00AE34DB">
      <w:pPr>
        <w:spacing w:before="120" w:after="120" w:line="300" w:lineRule="auto"/>
        <w:rPr>
          <w:rFonts w:ascii="Calibri" w:hAnsi="Calibri" w:cs="Calibri"/>
        </w:rPr>
      </w:pPr>
      <w:r w:rsidRPr="00507A1F">
        <w:rPr>
          <w:rFonts w:ascii="Calibri" w:hAnsi="Calibri" w:cs="Calibri"/>
        </w:rPr>
        <w:t>Rozpatrzenie wniosku z dn</w:t>
      </w:r>
      <w:r>
        <w:rPr>
          <w:rFonts w:ascii="Calibri" w:hAnsi="Calibri" w:cs="Calibri"/>
        </w:rPr>
        <w:t xml:space="preserve">ia </w:t>
      </w:r>
      <w:r w:rsidRPr="00507A1F">
        <w:rPr>
          <w:rFonts w:ascii="Calibri" w:hAnsi="Calibri" w:cs="Calibri"/>
        </w:rPr>
        <w:t>5 stycznia 2023 r. dotyczącego radnego Wiktora Klimiuka</w:t>
      </w:r>
      <w:r>
        <w:rPr>
          <w:rFonts w:ascii="Calibri" w:hAnsi="Calibri" w:cs="Calibri"/>
        </w:rPr>
        <w:t>.</w:t>
      </w:r>
    </w:p>
    <w:p w:rsidR="00AE34DB" w:rsidRDefault="003A5623" w:rsidP="00AE34DB">
      <w:pPr>
        <w:spacing w:before="120" w:after="120" w:line="300" w:lineRule="auto"/>
        <w:rPr>
          <w:rFonts w:ascii="Calibri" w:hAnsi="Calibri" w:cs="Calibri"/>
        </w:rPr>
      </w:pPr>
      <w:r>
        <w:rPr>
          <w:rFonts w:cstheme="minorHAnsi"/>
        </w:rPr>
        <w:t xml:space="preserve">Członkowie komisji odbyli dyskusję na temat </w:t>
      </w:r>
      <w:r w:rsidRPr="00507A1F">
        <w:rPr>
          <w:rFonts w:ascii="Calibri" w:hAnsi="Calibri" w:cs="Calibri"/>
        </w:rPr>
        <w:t>wniosku</w:t>
      </w:r>
      <w:r>
        <w:rPr>
          <w:rFonts w:ascii="Calibri" w:hAnsi="Calibri" w:cs="Calibri"/>
        </w:rPr>
        <w:t xml:space="preserve"> Przewodniczącej Rady m.st. Warszawy Ewy Malinowskiej-Grupińskiej </w:t>
      </w:r>
      <w:r w:rsidRPr="00507A1F">
        <w:rPr>
          <w:rFonts w:ascii="Calibri" w:hAnsi="Calibri" w:cs="Calibri"/>
        </w:rPr>
        <w:t>z dn</w:t>
      </w:r>
      <w:r>
        <w:rPr>
          <w:rFonts w:ascii="Calibri" w:hAnsi="Calibri" w:cs="Calibri"/>
        </w:rPr>
        <w:t xml:space="preserve">ia </w:t>
      </w:r>
      <w:r w:rsidRPr="00507A1F">
        <w:rPr>
          <w:rFonts w:ascii="Calibri" w:hAnsi="Calibri" w:cs="Calibri"/>
        </w:rPr>
        <w:t>5 stycznia 2023 r. dotyczącego radnego Wiktora Klimiuka</w:t>
      </w:r>
      <w:r>
        <w:rPr>
          <w:rFonts w:ascii="Calibri" w:hAnsi="Calibri" w:cs="Calibri"/>
        </w:rPr>
        <w:t>. Zgłoszony wniosek dotyczył zdarzenia do jakiego doszło podczas procedowania projektu stanowiska Rady m.st. Warszawy w sprawie polityki finansowej prowadzonej przez rząd wobec warszawskiego samorządu z druku 2742 w trakcie LXXIV sesji Rady m.st. Warszawy w dniu 15 grudnia 2022 r.  Do złożonego wniosku ustosunkował się również radny Wiktor Klimiuk obecny na posiedzeniu komisji.</w:t>
      </w:r>
      <w:r w:rsidR="00EC485B">
        <w:rPr>
          <w:rFonts w:ascii="Calibri" w:hAnsi="Calibri" w:cs="Calibri"/>
        </w:rPr>
        <w:t xml:space="preserve"> </w:t>
      </w:r>
      <w:r w:rsidR="005C627A">
        <w:rPr>
          <w:rFonts w:ascii="Calibri" w:hAnsi="Calibri" w:cs="Calibri"/>
        </w:rPr>
        <w:t>R</w:t>
      </w:r>
      <w:r w:rsidR="005C627A">
        <w:rPr>
          <w:rFonts w:eastAsia="Times New Roman" w:cstheme="minorHAnsi"/>
          <w:lang w:eastAsia="pl-PL"/>
        </w:rPr>
        <w:t xml:space="preserve">adna Anna Nehrebecka- Byczewska zgłosiła </w:t>
      </w:r>
      <w:r w:rsidR="00EC485B">
        <w:rPr>
          <w:rFonts w:eastAsia="Times New Roman" w:cstheme="minorHAnsi"/>
          <w:lang w:eastAsia="pl-PL"/>
        </w:rPr>
        <w:t>wniosek o uznanie zasadności zarzutów sformułowanych we wniosku Przewodniczącej Rady m.st. Warszawy Ewy Malinowskiej-Grupińskiej z dnia 5 stycznia 2023</w:t>
      </w:r>
      <w:r w:rsidR="005C627A">
        <w:rPr>
          <w:rFonts w:eastAsia="Times New Roman" w:cstheme="minorHAnsi"/>
          <w:lang w:eastAsia="pl-PL"/>
        </w:rPr>
        <w:t xml:space="preserve"> </w:t>
      </w:r>
      <w:r w:rsidR="00EC485B">
        <w:rPr>
          <w:rFonts w:eastAsia="Times New Roman" w:cstheme="minorHAnsi"/>
          <w:lang w:eastAsia="pl-PL"/>
        </w:rPr>
        <w:t>r.</w:t>
      </w:r>
    </w:p>
    <w:p w:rsidR="00543D05" w:rsidRDefault="005C627A" w:rsidP="008569AC">
      <w:pPr>
        <w:spacing w:after="12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Następnie </w:t>
      </w:r>
      <w:r w:rsidR="00543D05" w:rsidRPr="008227F3">
        <w:rPr>
          <w:rFonts w:eastAsia="Times New Roman" w:cstheme="minorHAnsi"/>
          <w:lang w:eastAsia="pl-PL"/>
        </w:rPr>
        <w:t>Wiceprzewodniczący Komisji</w:t>
      </w:r>
      <w:r w:rsidR="00543D05">
        <w:rPr>
          <w:rFonts w:eastAsia="Times New Roman" w:cstheme="minorHAnsi"/>
          <w:b/>
          <w:lang w:eastAsia="pl-PL"/>
        </w:rPr>
        <w:t xml:space="preserve"> </w:t>
      </w:r>
      <w:r w:rsidR="00543D05">
        <w:rPr>
          <w:rFonts w:eastAsia="Times New Roman" w:cstheme="minorHAnsi"/>
          <w:lang w:eastAsia="pl-PL"/>
        </w:rPr>
        <w:t>Jacek Cieś</w:t>
      </w:r>
      <w:r w:rsidR="00543D05" w:rsidRPr="00543D05">
        <w:rPr>
          <w:rFonts w:eastAsia="Times New Roman" w:cstheme="minorHAnsi"/>
          <w:lang w:eastAsia="pl-PL"/>
        </w:rPr>
        <w:t>likowski</w:t>
      </w:r>
      <w:r w:rsidR="00543D05">
        <w:rPr>
          <w:rFonts w:eastAsia="Times New Roman" w:cstheme="minorHAnsi"/>
          <w:lang w:eastAsia="pl-PL"/>
        </w:rPr>
        <w:t xml:space="preserve"> z</w:t>
      </w:r>
      <w:r>
        <w:rPr>
          <w:rFonts w:eastAsia="Times New Roman" w:cstheme="minorHAnsi"/>
          <w:lang w:eastAsia="pl-PL"/>
        </w:rPr>
        <w:t xml:space="preserve">głosił </w:t>
      </w:r>
      <w:r w:rsidR="00543D05">
        <w:rPr>
          <w:rFonts w:eastAsia="Times New Roman" w:cstheme="minorHAnsi"/>
          <w:lang w:eastAsia="pl-PL"/>
        </w:rPr>
        <w:t>wniosek o przerwę w posiedzeniu komisji poparty przez radnego Cezarego Jurkiewicza w celu porozumienia się obu radnych z radnym Wiktorem Klimiukiem.</w:t>
      </w:r>
    </w:p>
    <w:p w:rsidR="00543D05" w:rsidRDefault="00543D05" w:rsidP="008569AC">
      <w:pPr>
        <w:spacing w:after="12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Przewodnicząca</w:t>
      </w:r>
      <w:r w:rsidRPr="009D6F6E">
        <w:rPr>
          <w:rFonts w:cstheme="minorHAnsi"/>
        </w:rPr>
        <w:t xml:space="preserve"> Komisji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Joanna Wiśniewska-Najgebauer poddała pod głosowanie powyższy wniosek.</w:t>
      </w:r>
    </w:p>
    <w:p w:rsidR="00543D05" w:rsidRPr="009D6F6E" w:rsidRDefault="00543D05" w:rsidP="00543D05">
      <w:pPr>
        <w:spacing w:after="120" w:line="300" w:lineRule="auto"/>
        <w:rPr>
          <w:rFonts w:cstheme="minorHAnsi"/>
          <w:b/>
        </w:rPr>
      </w:pPr>
      <w:r w:rsidRPr="009D6F6E">
        <w:rPr>
          <w:rFonts w:cstheme="minorHAnsi"/>
          <w:b/>
        </w:rPr>
        <w:t>GŁOSOWANIE:</w:t>
      </w:r>
    </w:p>
    <w:p w:rsidR="00543D05" w:rsidRPr="009D6F6E" w:rsidRDefault="00543D05" w:rsidP="00543D05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lastRenderedPageBreak/>
        <w:t xml:space="preserve">Za – </w:t>
      </w:r>
      <w:r>
        <w:rPr>
          <w:rFonts w:cstheme="minorHAnsi"/>
        </w:rPr>
        <w:t>2</w:t>
      </w:r>
    </w:p>
    <w:p w:rsidR="00543D05" w:rsidRPr="009D6F6E" w:rsidRDefault="00543D05" w:rsidP="00543D05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Przeciw – </w:t>
      </w:r>
      <w:r>
        <w:rPr>
          <w:rFonts w:cstheme="minorHAnsi"/>
        </w:rPr>
        <w:t>3</w:t>
      </w:r>
    </w:p>
    <w:p w:rsidR="00543D05" w:rsidRDefault="00543D05" w:rsidP="00543D05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Wstrzymujących się – </w:t>
      </w:r>
      <w:r>
        <w:rPr>
          <w:rFonts w:cstheme="minorHAnsi"/>
        </w:rPr>
        <w:t>0</w:t>
      </w:r>
    </w:p>
    <w:p w:rsidR="00543D05" w:rsidRDefault="00543D05" w:rsidP="00543D05">
      <w:pPr>
        <w:spacing w:after="120" w:line="300" w:lineRule="auto"/>
        <w:rPr>
          <w:rFonts w:ascii="Calibri" w:eastAsia="Times New Roman" w:hAnsi="Calibri" w:cs="Calibri"/>
          <w:lang w:eastAsia="pl-PL"/>
        </w:rPr>
      </w:pPr>
      <w:r w:rsidRPr="005B5EFE">
        <w:rPr>
          <w:rFonts w:ascii="Calibri" w:eastAsia="Times New Roman" w:hAnsi="Calibri" w:cs="Calibri"/>
          <w:lang w:eastAsia="pl-PL"/>
        </w:rPr>
        <w:t xml:space="preserve">Komisja </w:t>
      </w:r>
      <w:r>
        <w:rPr>
          <w:rFonts w:ascii="Calibri" w:eastAsia="Times New Roman" w:hAnsi="Calibri" w:cs="Calibri"/>
          <w:lang w:eastAsia="pl-PL"/>
        </w:rPr>
        <w:t>nie przyjęła wniosku.</w:t>
      </w:r>
    </w:p>
    <w:p w:rsidR="00543D05" w:rsidRDefault="00543D05" w:rsidP="00543D05">
      <w:pPr>
        <w:spacing w:after="120" w:line="30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Następnie </w:t>
      </w:r>
      <w:r>
        <w:rPr>
          <w:rFonts w:eastAsia="Times New Roman" w:cstheme="minorHAnsi"/>
          <w:lang w:eastAsia="pl-PL"/>
        </w:rPr>
        <w:t>Przewodnicząca</w:t>
      </w:r>
      <w:r w:rsidRPr="009D6F6E">
        <w:rPr>
          <w:rFonts w:cstheme="minorHAnsi"/>
        </w:rPr>
        <w:t xml:space="preserve"> Komisji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Joanna Wiśniewska-Najgebauer poddała pod głosowanie wniosek</w:t>
      </w:r>
      <w:r w:rsidR="008072BC">
        <w:rPr>
          <w:rFonts w:eastAsia="Times New Roman" w:cstheme="minorHAnsi"/>
          <w:lang w:eastAsia="pl-PL"/>
        </w:rPr>
        <w:t xml:space="preserve"> radnej Anny Nehrebeckiej-Byczewskiej </w:t>
      </w:r>
      <w:r>
        <w:rPr>
          <w:rFonts w:eastAsia="Times New Roman" w:cstheme="minorHAnsi"/>
          <w:lang w:eastAsia="pl-PL"/>
        </w:rPr>
        <w:t>o uznanie zasadności zarzutów sformułowanych we wniosku Przewodniczącej Rady m.st. Warszawy Ewy Malinowskiej-Grupińskiej z dnia 5 stycznia 2023 r.</w:t>
      </w:r>
    </w:p>
    <w:p w:rsidR="008072BC" w:rsidRPr="009D6F6E" w:rsidRDefault="008072BC" w:rsidP="008072BC">
      <w:pPr>
        <w:spacing w:after="120" w:line="300" w:lineRule="auto"/>
        <w:rPr>
          <w:rFonts w:cstheme="minorHAnsi"/>
          <w:b/>
        </w:rPr>
      </w:pPr>
      <w:r w:rsidRPr="009D6F6E">
        <w:rPr>
          <w:rFonts w:cstheme="minorHAnsi"/>
          <w:b/>
        </w:rPr>
        <w:t>GŁOSOWANIE:</w:t>
      </w:r>
    </w:p>
    <w:p w:rsidR="008072BC" w:rsidRPr="009D6F6E" w:rsidRDefault="008072BC" w:rsidP="008072BC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Za – </w:t>
      </w:r>
      <w:r>
        <w:rPr>
          <w:rFonts w:cstheme="minorHAnsi"/>
        </w:rPr>
        <w:t>3</w:t>
      </w:r>
    </w:p>
    <w:p w:rsidR="008072BC" w:rsidRPr="009D6F6E" w:rsidRDefault="008072BC" w:rsidP="008072BC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Przeciw – </w:t>
      </w:r>
      <w:r>
        <w:rPr>
          <w:rFonts w:cstheme="minorHAnsi"/>
        </w:rPr>
        <w:t>2</w:t>
      </w:r>
    </w:p>
    <w:p w:rsidR="008072BC" w:rsidRDefault="008072BC" w:rsidP="008072BC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Wstrzymujących się – </w:t>
      </w:r>
      <w:r>
        <w:rPr>
          <w:rFonts w:cstheme="minorHAnsi"/>
        </w:rPr>
        <w:t>0</w:t>
      </w:r>
    </w:p>
    <w:p w:rsidR="00543D05" w:rsidRDefault="008072BC" w:rsidP="008072BC">
      <w:pPr>
        <w:spacing w:after="120" w:line="300" w:lineRule="auto"/>
        <w:rPr>
          <w:rFonts w:ascii="Calibri" w:eastAsia="Times New Roman" w:hAnsi="Calibri" w:cs="Calibri"/>
          <w:lang w:eastAsia="pl-PL"/>
        </w:rPr>
      </w:pPr>
      <w:r w:rsidRPr="005B5EFE">
        <w:rPr>
          <w:rFonts w:ascii="Calibri" w:eastAsia="Times New Roman" w:hAnsi="Calibri" w:cs="Calibri"/>
          <w:lang w:eastAsia="pl-PL"/>
        </w:rPr>
        <w:t xml:space="preserve">Komisja </w:t>
      </w:r>
      <w:r>
        <w:rPr>
          <w:rFonts w:ascii="Calibri" w:eastAsia="Times New Roman" w:hAnsi="Calibri" w:cs="Calibri"/>
          <w:lang w:eastAsia="pl-PL"/>
        </w:rPr>
        <w:t>przyjęła wniosek.</w:t>
      </w:r>
    </w:p>
    <w:p w:rsidR="008072BC" w:rsidRDefault="008072BC" w:rsidP="008072BC">
      <w:pPr>
        <w:spacing w:after="12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Przewodnicząca</w:t>
      </w:r>
      <w:r w:rsidRPr="009D6F6E">
        <w:rPr>
          <w:rFonts w:cstheme="minorHAnsi"/>
        </w:rPr>
        <w:t xml:space="preserve"> Komisji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Joanna Wiśniewska-Najgebauer przerwała posiedzenie komisji w celu sporządzenia odpowiedniego projektu uchwały.</w:t>
      </w:r>
    </w:p>
    <w:p w:rsidR="006D0520" w:rsidRPr="00054AE8" w:rsidRDefault="006D0520" w:rsidP="006D0520">
      <w:pPr>
        <w:jc w:val="center"/>
        <w:rPr>
          <w:rFonts w:cstheme="minorHAnsi"/>
          <w:b/>
        </w:rPr>
      </w:pPr>
      <w:r w:rsidRPr="00054AE8">
        <w:rPr>
          <w:rFonts w:cstheme="minorHAnsi"/>
          <w:b/>
        </w:rPr>
        <w:t>Dokończenie posiedzenia – 27 czerwca 2024 roku</w:t>
      </w:r>
    </w:p>
    <w:p w:rsidR="003F7254" w:rsidRPr="0007072A" w:rsidRDefault="003F7254" w:rsidP="003F7254">
      <w:pPr>
        <w:rPr>
          <w:rFonts w:eastAsia="Times New Roman" w:cstheme="minorHAnsi"/>
          <w:b/>
          <w:lang w:eastAsia="pl-PL"/>
        </w:rPr>
      </w:pPr>
      <w:r w:rsidRPr="0007072A">
        <w:t>W posiedzeniu udział wzięli członkowie Komisji:</w:t>
      </w:r>
    </w:p>
    <w:p w:rsidR="003F7254" w:rsidRPr="009D6F6E" w:rsidRDefault="003F7254" w:rsidP="003F7254">
      <w:pPr>
        <w:pStyle w:val="Akapitzlist"/>
        <w:numPr>
          <w:ilvl w:val="0"/>
          <w:numId w:val="18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Joanna Wiśniewska-Najgebauer – Przewodnicząca Komisji</w:t>
      </w:r>
    </w:p>
    <w:p w:rsidR="003F7254" w:rsidRDefault="003F7254" w:rsidP="003F7254">
      <w:pPr>
        <w:pStyle w:val="Akapitzlist"/>
        <w:numPr>
          <w:ilvl w:val="0"/>
          <w:numId w:val="18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Jacek Cieślikowski –</w:t>
      </w:r>
      <w:r w:rsidRPr="008227F3">
        <w:rPr>
          <w:rFonts w:eastAsia="Times New Roman" w:cstheme="minorHAnsi"/>
          <w:lang w:eastAsia="pl-PL"/>
        </w:rPr>
        <w:t xml:space="preserve"> Wiceprzewodniczący Komisji</w:t>
      </w:r>
    </w:p>
    <w:p w:rsidR="003F7254" w:rsidRPr="008227F3" w:rsidRDefault="003F7254" w:rsidP="003F7254">
      <w:pPr>
        <w:pStyle w:val="Akapitzlist"/>
        <w:numPr>
          <w:ilvl w:val="0"/>
          <w:numId w:val="18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Anna Nehrebecka-Byczewska</w:t>
      </w:r>
    </w:p>
    <w:p w:rsidR="003F7254" w:rsidRDefault="003F7254" w:rsidP="003F7254">
      <w:pPr>
        <w:pStyle w:val="Akapitzlist"/>
        <w:numPr>
          <w:ilvl w:val="0"/>
          <w:numId w:val="18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Gabriela Szustek</w:t>
      </w:r>
      <w:r w:rsidRPr="009D6F6E">
        <w:rPr>
          <w:rFonts w:eastAsia="Times New Roman" w:cstheme="minorHAnsi"/>
          <w:lang w:eastAsia="pl-PL"/>
        </w:rPr>
        <w:t xml:space="preserve"> </w:t>
      </w:r>
    </w:p>
    <w:p w:rsidR="003F7254" w:rsidRPr="003F7254" w:rsidRDefault="003F7254" w:rsidP="00054AE8">
      <w:pPr>
        <w:spacing w:after="120" w:line="300" w:lineRule="auto"/>
        <w:ind w:right="74"/>
        <w:rPr>
          <w:rFonts w:eastAsia="Times New Roman" w:cstheme="minorHAnsi"/>
          <w:lang w:eastAsia="pl-PL"/>
        </w:rPr>
      </w:pPr>
      <w:r w:rsidRPr="003F7254">
        <w:rPr>
          <w:rFonts w:eastAsia="Times New Roman" w:cstheme="minorHAnsi"/>
          <w:lang w:eastAsia="pl-PL"/>
        </w:rPr>
        <w:t>Przewodnicząca</w:t>
      </w:r>
      <w:r>
        <w:rPr>
          <w:rFonts w:eastAsia="Times New Roman" w:cstheme="minorHAnsi"/>
          <w:lang w:eastAsia="pl-PL"/>
        </w:rPr>
        <w:t xml:space="preserve"> komisji </w:t>
      </w:r>
      <w:r w:rsidRPr="003F7254">
        <w:rPr>
          <w:rFonts w:eastAsia="Times New Roman" w:cstheme="minorHAnsi"/>
          <w:lang w:eastAsia="pl-PL"/>
        </w:rPr>
        <w:t>Pani Joanna Wiśniewska-Najgebauer</w:t>
      </w:r>
      <w:r>
        <w:rPr>
          <w:rFonts w:eastAsia="Times New Roman" w:cstheme="minorHAnsi"/>
          <w:lang w:eastAsia="pl-PL"/>
        </w:rPr>
        <w:t xml:space="preserve"> wznowiła posiedzeni</w:t>
      </w:r>
      <w:r w:rsidR="00AA7FA4">
        <w:rPr>
          <w:rFonts w:eastAsia="Times New Roman" w:cstheme="minorHAnsi"/>
          <w:lang w:eastAsia="pl-PL"/>
        </w:rPr>
        <w:t>e</w:t>
      </w:r>
      <w:r w:rsidR="00054AE8">
        <w:rPr>
          <w:rFonts w:eastAsia="Times New Roman" w:cstheme="minorHAnsi"/>
          <w:lang w:eastAsia="pl-PL"/>
        </w:rPr>
        <w:t xml:space="preserve"> i poddała pod głosowanie wniosek o przyjęcie </w:t>
      </w:r>
      <w:r w:rsidR="00054AE8" w:rsidRPr="00AA7FA4">
        <w:rPr>
          <w:rFonts w:cstheme="minorHAnsi"/>
          <w:bCs/>
        </w:rPr>
        <w:t>Uchwały Nr 7/17/23 Komisji Etyki</w:t>
      </w:r>
      <w:r w:rsidR="00054AE8" w:rsidRPr="00AA7FA4">
        <w:rPr>
          <w:rFonts w:cstheme="minorHAnsi"/>
        </w:rPr>
        <w:t xml:space="preserve"> </w:t>
      </w:r>
      <w:r w:rsidR="00054AE8" w:rsidRPr="00AA7FA4">
        <w:rPr>
          <w:rFonts w:cstheme="minorHAnsi"/>
          <w:bCs/>
        </w:rPr>
        <w:t xml:space="preserve">Rady m.st. Warszawy z dnia 27.06.2023 r. </w:t>
      </w:r>
      <w:r w:rsidR="00054AE8" w:rsidRPr="00AA7FA4">
        <w:rPr>
          <w:rFonts w:cstheme="minorHAnsi"/>
        </w:rPr>
        <w:t>w sprawie rozpatrzenia wniosku z dnia 5 stycznia 2023 r. dotyczącego radnego Wiktora Klimiuka.</w:t>
      </w:r>
    </w:p>
    <w:p w:rsidR="00054AE8" w:rsidRPr="009D6F6E" w:rsidRDefault="00054AE8" w:rsidP="00054AE8">
      <w:pPr>
        <w:spacing w:after="120" w:line="300" w:lineRule="auto"/>
        <w:rPr>
          <w:rFonts w:cstheme="minorHAnsi"/>
          <w:b/>
        </w:rPr>
      </w:pPr>
      <w:r w:rsidRPr="009D6F6E">
        <w:rPr>
          <w:rFonts w:cstheme="minorHAnsi"/>
          <w:b/>
        </w:rPr>
        <w:t>GŁOSOWANIE:</w:t>
      </w:r>
    </w:p>
    <w:p w:rsidR="00054AE8" w:rsidRPr="009D6F6E" w:rsidRDefault="00054AE8" w:rsidP="00054AE8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Za – </w:t>
      </w:r>
      <w:r>
        <w:rPr>
          <w:rFonts w:cstheme="minorHAnsi"/>
        </w:rPr>
        <w:t>3</w:t>
      </w:r>
    </w:p>
    <w:p w:rsidR="00054AE8" w:rsidRPr="009D6F6E" w:rsidRDefault="00054AE8" w:rsidP="00054AE8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Przeciw – </w:t>
      </w:r>
      <w:r>
        <w:rPr>
          <w:rFonts w:cstheme="minorHAnsi"/>
        </w:rPr>
        <w:t>1</w:t>
      </w:r>
    </w:p>
    <w:p w:rsidR="00054AE8" w:rsidRDefault="00054AE8" w:rsidP="00054AE8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Wstrzymujących się – </w:t>
      </w:r>
      <w:r>
        <w:rPr>
          <w:rFonts w:cstheme="minorHAnsi"/>
        </w:rPr>
        <w:t>0</w:t>
      </w:r>
    </w:p>
    <w:p w:rsidR="00054AE8" w:rsidRDefault="00054AE8" w:rsidP="00054AE8">
      <w:pPr>
        <w:spacing w:after="120" w:line="300" w:lineRule="auto"/>
        <w:rPr>
          <w:rFonts w:ascii="Calibri" w:eastAsia="Times New Roman" w:hAnsi="Calibri" w:cs="Calibri"/>
          <w:lang w:eastAsia="pl-PL"/>
        </w:rPr>
      </w:pPr>
      <w:r w:rsidRPr="005B5EFE">
        <w:rPr>
          <w:rFonts w:ascii="Calibri" w:eastAsia="Times New Roman" w:hAnsi="Calibri" w:cs="Calibri"/>
          <w:lang w:eastAsia="pl-PL"/>
        </w:rPr>
        <w:t xml:space="preserve">Komisja </w:t>
      </w:r>
      <w:r>
        <w:rPr>
          <w:rFonts w:ascii="Calibri" w:eastAsia="Times New Roman" w:hAnsi="Calibri" w:cs="Calibri"/>
          <w:lang w:eastAsia="pl-PL"/>
        </w:rPr>
        <w:t>przyjęła uchwałę.</w:t>
      </w:r>
    </w:p>
    <w:p w:rsidR="00054AE8" w:rsidRDefault="00054AE8" w:rsidP="00054AE8">
      <w:pPr>
        <w:spacing w:after="120" w:line="30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Ad. 3</w:t>
      </w:r>
    </w:p>
    <w:p w:rsidR="003F7254" w:rsidRDefault="00054AE8" w:rsidP="00054AE8">
      <w:pPr>
        <w:spacing w:after="120" w:line="300" w:lineRule="auto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</w:t>
      </w:r>
      <w:r>
        <w:rPr>
          <w:rFonts w:ascii="Calibri" w:hAnsi="Calibri" w:cs="Calibri"/>
        </w:rPr>
        <w:t>protokołu nr 16 z 22 marca 2023</w:t>
      </w:r>
      <w:r w:rsidRPr="003E5FF4">
        <w:rPr>
          <w:rFonts w:ascii="Calibri" w:hAnsi="Calibri" w:cs="Calibri"/>
        </w:rPr>
        <w:t xml:space="preserve"> r.</w:t>
      </w:r>
    </w:p>
    <w:p w:rsidR="00054AE8" w:rsidRPr="00AD7E93" w:rsidRDefault="00054AE8" w:rsidP="00054AE8">
      <w:pPr>
        <w:spacing w:after="240" w:line="300" w:lineRule="auto"/>
        <w:rPr>
          <w:rFonts w:cstheme="minorHAnsi"/>
        </w:rPr>
      </w:pPr>
      <w:r w:rsidRPr="00AD7E93">
        <w:rPr>
          <w:rFonts w:cstheme="minorHAnsi"/>
        </w:rPr>
        <w:t xml:space="preserve">Przyjęto bez uwag. </w:t>
      </w:r>
    </w:p>
    <w:p w:rsidR="00054AE8" w:rsidRPr="00AD7E93" w:rsidRDefault="00054AE8" w:rsidP="00054AE8">
      <w:pPr>
        <w:spacing w:after="240" w:line="300" w:lineRule="auto"/>
        <w:rPr>
          <w:rFonts w:cstheme="minorHAnsi"/>
        </w:rPr>
      </w:pPr>
      <w:r>
        <w:rPr>
          <w:rFonts w:eastAsia="Times New Roman" w:cstheme="minorHAnsi"/>
          <w:b/>
          <w:bCs/>
          <w:lang w:eastAsia="pl-PL"/>
        </w:rPr>
        <w:lastRenderedPageBreak/>
        <w:t>Ad 4.</w:t>
      </w:r>
    </w:p>
    <w:p w:rsidR="00054AE8" w:rsidRPr="00AA7FA4" w:rsidRDefault="00054AE8" w:rsidP="00054AE8">
      <w:pPr>
        <w:spacing w:after="120" w:line="300" w:lineRule="auto"/>
        <w:rPr>
          <w:rFonts w:cstheme="minorHAnsi"/>
        </w:rPr>
      </w:pPr>
      <w:r w:rsidRPr="00AA7FA4">
        <w:rPr>
          <w:rFonts w:cstheme="minorHAnsi"/>
        </w:rPr>
        <w:t>Sprawy różne.</w:t>
      </w:r>
    </w:p>
    <w:p w:rsidR="00054AE8" w:rsidRPr="0037043B" w:rsidRDefault="00054AE8" w:rsidP="00054AE8">
      <w:pPr>
        <w:spacing w:after="240" w:line="30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Nie zgłoszono.</w:t>
      </w:r>
    </w:p>
    <w:p w:rsidR="00054AE8" w:rsidRPr="003F7254" w:rsidRDefault="00054AE8" w:rsidP="00054AE8">
      <w:pPr>
        <w:spacing w:after="120" w:line="300" w:lineRule="auto"/>
        <w:rPr>
          <w:rFonts w:eastAsia="Times New Roman" w:cstheme="minorHAnsi"/>
          <w:lang w:eastAsia="pl-PL"/>
        </w:rPr>
      </w:pPr>
    </w:p>
    <w:p w:rsidR="00C813B2" w:rsidRPr="009D6F6E" w:rsidRDefault="00C813B2" w:rsidP="003A5FA7">
      <w:pPr>
        <w:spacing w:after="240" w:line="300" w:lineRule="auto"/>
        <w:rPr>
          <w:rFonts w:eastAsia="Times New Roman" w:cstheme="minorHAnsi"/>
          <w:lang w:eastAsia="pl-PL"/>
        </w:rPr>
      </w:pPr>
    </w:p>
    <w:p w:rsidR="009A4446" w:rsidRPr="00ED25A7" w:rsidRDefault="00DA0D7E" w:rsidP="009A444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Przewodni</w:t>
      </w:r>
      <w:r w:rsidR="00E350B6">
        <w:rPr>
          <w:rFonts w:eastAsia="Times New Roman" w:cs="Times New Roman"/>
          <w:b/>
          <w:color w:val="000000"/>
          <w:lang w:eastAsia="pl-PL"/>
        </w:rPr>
        <w:t>c</w:t>
      </w:r>
      <w:r w:rsidR="009A4446" w:rsidRPr="00ED25A7">
        <w:rPr>
          <w:rFonts w:eastAsia="Times New Roman" w:cs="Times New Roman"/>
          <w:b/>
          <w:color w:val="000000"/>
          <w:lang w:eastAsia="pl-PL"/>
        </w:rPr>
        <w:t>ząc</w:t>
      </w:r>
      <w:r>
        <w:rPr>
          <w:rFonts w:eastAsia="Times New Roman" w:cs="Times New Roman"/>
          <w:b/>
          <w:color w:val="000000"/>
          <w:lang w:eastAsia="pl-PL"/>
        </w:rPr>
        <w:t>a</w:t>
      </w:r>
    </w:p>
    <w:p w:rsidR="009A4446" w:rsidRPr="00ED25A7" w:rsidRDefault="009A4446" w:rsidP="009A4446">
      <w:pPr>
        <w:overflowPunct w:val="0"/>
        <w:autoSpaceDE w:val="0"/>
        <w:autoSpaceDN w:val="0"/>
        <w:adjustRightInd w:val="0"/>
        <w:spacing w:after="360" w:line="300" w:lineRule="auto"/>
        <w:jc w:val="right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ED25A7">
        <w:rPr>
          <w:rFonts w:eastAsia="Times New Roman" w:cs="Times New Roman"/>
          <w:b/>
          <w:color w:val="000000"/>
          <w:lang w:eastAsia="pl-PL"/>
        </w:rPr>
        <w:t>Komisji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DA0D7E">
        <w:rPr>
          <w:rFonts w:eastAsia="Times New Roman" w:cs="Times New Roman"/>
          <w:b/>
          <w:color w:val="000000"/>
          <w:lang w:eastAsia="pl-PL"/>
        </w:rPr>
        <w:t>Etyki</w:t>
      </w:r>
    </w:p>
    <w:p w:rsidR="009A4446" w:rsidRDefault="00DA0D7E" w:rsidP="00DA0D7E">
      <w:pPr>
        <w:overflowPunct w:val="0"/>
        <w:autoSpaceDE w:val="0"/>
        <w:autoSpaceDN w:val="0"/>
        <w:adjustRightInd w:val="0"/>
        <w:spacing w:after="240" w:line="300" w:lineRule="auto"/>
        <w:jc w:val="right"/>
        <w:textAlignment w:val="baseline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Joanna Wiśniewska-Najgebauer</w:t>
      </w:r>
    </w:p>
    <w:p w:rsidR="00C813B2" w:rsidRPr="003B1E90" w:rsidRDefault="00C813B2" w:rsidP="00B73560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3B1E90">
        <w:rPr>
          <w:rFonts w:eastAsia="Times New Roman" w:cstheme="minorHAnsi"/>
          <w:lang w:eastAsia="pl-PL"/>
        </w:rPr>
        <w:t>Protokół sporządził:</w:t>
      </w:r>
    </w:p>
    <w:p w:rsidR="00067371" w:rsidRPr="003B1E90" w:rsidRDefault="006E76B4" w:rsidP="00B2096F">
      <w:pPr>
        <w:spacing w:after="0" w:line="300" w:lineRule="auto"/>
        <w:jc w:val="both"/>
        <w:rPr>
          <w:rFonts w:cstheme="minorHAnsi"/>
        </w:rPr>
      </w:pPr>
      <w:r w:rsidRPr="003B1E90">
        <w:rPr>
          <w:rFonts w:eastAsia="Times New Roman" w:cstheme="minorHAnsi"/>
          <w:lang w:eastAsia="pl-PL"/>
        </w:rPr>
        <w:t>Piotr Sykut</w:t>
      </w:r>
      <w:r w:rsidR="00E7171B" w:rsidRPr="003B1E90">
        <w:rPr>
          <w:rFonts w:eastAsia="Times New Roman" w:cstheme="minorHAnsi"/>
          <w:lang w:eastAsia="pl-PL"/>
        </w:rPr>
        <w:t xml:space="preserve"> </w:t>
      </w:r>
    </w:p>
    <w:sectPr w:rsidR="00067371" w:rsidRPr="003B1E90" w:rsidSect="005C627A">
      <w:footerReference w:type="defaul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B1" w:rsidRDefault="002F78B1" w:rsidP="00B3526B">
      <w:pPr>
        <w:spacing w:after="0" w:line="240" w:lineRule="auto"/>
      </w:pPr>
      <w:r>
        <w:separator/>
      </w:r>
    </w:p>
  </w:endnote>
  <w:endnote w:type="continuationSeparator" w:id="0">
    <w:p w:rsidR="002F78B1" w:rsidRDefault="002F78B1" w:rsidP="00B3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865824"/>
      <w:docPartObj>
        <w:docPartGallery w:val="Page Numbers (Bottom of Page)"/>
        <w:docPartUnique/>
      </w:docPartObj>
    </w:sdtPr>
    <w:sdtEndPr/>
    <w:sdtContent>
      <w:p w:rsidR="00B3526B" w:rsidRDefault="00B352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2BE">
          <w:rPr>
            <w:noProof/>
          </w:rPr>
          <w:t>3</w:t>
        </w:r>
        <w:r>
          <w:fldChar w:fldCharType="end"/>
        </w:r>
      </w:p>
    </w:sdtContent>
  </w:sdt>
  <w:p w:rsidR="00B3526B" w:rsidRDefault="00B35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B1" w:rsidRDefault="002F78B1" w:rsidP="00B3526B">
      <w:pPr>
        <w:spacing w:after="0" w:line="240" w:lineRule="auto"/>
      </w:pPr>
      <w:r>
        <w:separator/>
      </w:r>
    </w:p>
  </w:footnote>
  <w:footnote w:type="continuationSeparator" w:id="0">
    <w:p w:rsidR="002F78B1" w:rsidRDefault="002F78B1" w:rsidP="00B3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923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B4FB1"/>
    <w:multiLevelType w:val="hybridMultilevel"/>
    <w:tmpl w:val="D8E0A606"/>
    <w:lvl w:ilvl="0" w:tplc="EEAA9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A38"/>
    <w:multiLevelType w:val="hybridMultilevel"/>
    <w:tmpl w:val="0B68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095"/>
    <w:multiLevelType w:val="hybridMultilevel"/>
    <w:tmpl w:val="BD10C0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B4F08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535D9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16F2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E3AE1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E7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508BB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311E2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E273A"/>
    <w:multiLevelType w:val="hybridMultilevel"/>
    <w:tmpl w:val="07A83AF8"/>
    <w:lvl w:ilvl="0" w:tplc="C306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12260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0166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41EE8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92CCA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A6377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6"/>
  </w:num>
  <w:num w:numId="6">
    <w:abstractNumId w:val="9"/>
  </w:num>
  <w:num w:numId="7">
    <w:abstractNumId w:val="5"/>
  </w:num>
  <w:num w:numId="8">
    <w:abstractNumId w:val="15"/>
  </w:num>
  <w:num w:numId="9">
    <w:abstractNumId w:val="10"/>
  </w:num>
  <w:num w:numId="10">
    <w:abstractNumId w:val="0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2"/>
    <w:rsid w:val="0001750E"/>
    <w:rsid w:val="00031458"/>
    <w:rsid w:val="00050471"/>
    <w:rsid w:val="00054AE8"/>
    <w:rsid w:val="00067371"/>
    <w:rsid w:val="0007072A"/>
    <w:rsid w:val="00080603"/>
    <w:rsid w:val="000815F5"/>
    <w:rsid w:val="00095826"/>
    <w:rsid w:val="000B23F3"/>
    <w:rsid w:val="000C2761"/>
    <w:rsid w:val="000C2C15"/>
    <w:rsid w:val="000F597B"/>
    <w:rsid w:val="00130B0E"/>
    <w:rsid w:val="00182DE7"/>
    <w:rsid w:val="0022170E"/>
    <w:rsid w:val="0023393D"/>
    <w:rsid w:val="00243300"/>
    <w:rsid w:val="00297991"/>
    <w:rsid w:val="002C390F"/>
    <w:rsid w:val="002D7AF2"/>
    <w:rsid w:val="002E6C6C"/>
    <w:rsid w:val="002E6E24"/>
    <w:rsid w:val="002F3666"/>
    <w:rsid w:val="002F685A"/>
    <w:rsid w:val="002F78B1"/>
    <w:rsid w:val="003610D4"/>
    <w:rsid w:val="00365AE1"/>
    <w:rsid w:val="0038286D"/>
    <w:rsid w:val="00386EAF"/>
    <w:rsid w:val="003A5623"/>
    <w:rsid w:val="003A5FA7"/>
    <w:rsid w:val="003B1E90"/>
    <w:rsid w:val="003D0D74"/>
    <w:rsid w:val="003F7254"/>
    <w:rsid w:val="00420291"/>
    <w:rsid w:val="00447D9A"/>
    <w:rsid w:val="00450D32"/>
    <w:rsid w:val="004539E4"/>
    <w:rsid w:val="004B59AA"/>
    <w:rsid w:val="004B72AA"/>
    <w:rsid w:val="004C33DA"/>
    <w:rsid w:val="004C3942"/>
    <w:rsid w:val="00543D05"/>
    <w:rsid w:val="00584CCD"/>
    <w:rsid w:val="00597BB5"/>
    <w:rsid w:val="005C627A"/>
    <w:rsid w:val="005D601E"/>
    <w:rsid w:val="00611253"/>
    <w:rsid w:val="00664F22"/>
    <w:rsid w:val="0069574E"/>
    <w:rsid w:val="006D0520"/>
    <w:rsid w:val="006E5773"/>
    <w:rsid w:val="006E76B4"/>
    <w:rsid w:val="0071260F"/>
    <w:rsid w:val="0071666C"/>
    <w:rsid w:val="00737770"/>
    <w:rsid w:val="007A781E"/>
    <w:rsid w:val="008072BC"/>
    <w:rsid w:val="008227F3"/>
    <w:rsid w:val="00832CD2"/>
    <w:rsid w:val="008569AC"/>
    <w:rsid w:val="008607DC"/>
    <w:rsid w:val="00862A8C"/>
    <w:rsid w:val="00951957"/>
    <w:rsid w:val="009A4446"/>
    <w:rsid w:val="009C5780"/>
    <w:rsid w:val="009D6F6E"/>
    <w:rsid w:val="009F52BE"/>
    <w:rsid w:val="009F6905"/>
    <w:rsid w:val="00A14400"/>
    <w:rsid w:val="00A3260E"/>
    <w:rsid w:val="00A32C06"/>
    <w:rsid w:val="00AA25B2"/>
    <w:rsid w:val="00AA7FA4"/>
    <w:rsid w:val="00AE34DB"/>
    <w:rsid w:val="00AE5D80"/>
    <w:rsid w:val="00B2096F"/>
    <w:rsid w:val="00B34769"/>
    <w:rsid w:val="00B3526B"/>
    <w:rsid w:val="00B42CED"/>
    <w:rsid w:val="00B511BD"/>
    <w:rsid w:val="00B66C7C"/>
    <w:rsid w:val="00B73560"/>
    <w:rsid w:val="00B82BEC"/>
    <w:rsid w:val="00BB3A3E"/>
    <w:rsid w:val="00BB3C35"/>
    <w:rsid w:val="00BB4678"/>
    <w:rsid w:val="00BB5396"/>
    <w:rsid w:val="00BE0029"/>
    <w:rsid w:val="00C813B2"/>
    <w:rsid w:val="00C90BA2"/>
    <w:rsid w:val="00C94DA7"/>
    <w:rsid w:val="00CD553F"/>
    <w:rsid w:val="00CE073D"/>
    <w:rsid w:val="00CF6963"/>
    <w:rsid w:val="00D072AD"/>
    <w:rsid w:val="00D504F8"/>
    <w:rsid w:val="00D935A4"/>
    <w:rsid w:val="00DA0D7E"/>
    <w:rsid w:val="00DF6DA8"/>
    <w:rsid w:val="00E2117E"/>
    <w:rsid w:val="00E350B6"/>
    <w:rsid w:val="00E7171B"/>
    <w:rsid w:val="00EC485B"/>
    <w:rsid w:val="00ED20D9"/>
    <w:rsid w:val="00F05D4F"/>
    <w:rsid w:val="00F203E2"/>
    <w:rsid w:val="00F278D2"/>
    <w:rsid w:val="00F302D4"/>
    <w:rsid w:val="00F45926"/>
    <w:rsid w:val="00FE3041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81C67-D6B3-4E98-9959-A30641B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942"/>
  </w:style>
  <w:style w:type="paragraph" w:styleId="Nagwek1">
    <w:name w:val="heading 1"/>
    <w:basedOn w:val="Normalny"/>
    <w:next w:val="Normalny"/>
    <w:link w:val="Nagwek1Znak"/>
    <w:uiPriority w:val="9"/>
    <w:qFormat/>
    <w:rsid w:val="00070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394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50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04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26B"/>
  </w:style>
  <w:style w:type="paragraph" w:styleId="Stopka">
    <w:name w:val="footer"/>
    <w:basedOn w:val="Normalny"/>
    <w:link w:val="StopkaZnak"/>
    <w:uiPriority w:val="99"/>
    <w:unhideWhenUsed/>
    <w:rsid w:val="00B3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26B"/>
  </w:style>
  <w:style w:type="character" w:customStyle="1" w:styleId="Nagwek1Znak">
    <w:name w:val="Nagłówek 1 Znak"/>
    <w:basedOn w:val="Domylnaczcionkaakapitu"/>
    <w:link w:val="Nagwek1"/>
    <w:uiPriority w:val="9"/>
    <w:rsid w:val="000707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E9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029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4782-A16C-42EE-B7B6-C3FA9906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Samorządowej i Integracji Europejskiej z dnia 15 grudnia 2021 r.</vt:lpstr>
    </vt:vector>
  </TitlesOfParts>
  <Company>UMSTW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Samorządowej i Integracji Europejskiej z dnia 15 grudnia 2021 r.</dc:title>
  <dc:subject/>
  <dc:creator>Bąkowska Agnieszka</dc:creator>
  <cp:keywords/>
  <dc:description/>
  <cp:lastModifiedBy>Sykut Piotr</cp:lastModifiedBy>
  <cp:revision>2</cp:revision>
  <cp:lastPrinted>2022-03-24T08:24:00Z</cp:lastPrinted>
  <dcterms:created xsi:type="dcterms:W3CDTF">2024-05-20T08:33:00Z</dcterms:created>
  <dcterms:modified xsi:type="dcterms:W3CDTF">2024-05-20T08:33:00Z</dcterms:modified>
</cp:coreProperties>
</file>